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E9B04" w14:textId="78F5DB8D" w:rsidR="00A70CAF" w:rsidRPr="00A70CAF" w:rsidRDefault="001F1EB4" w:rsidP="001B2A3A">
      <w:pPr>
        <w:ind w:left="720" w:hanging="720"/>
        <w:jc w:val="center"/>
        <w:rPr>
          <w:b/>
          <w:bCs/>
          <w:i/>
          <w:sz w:val="48"/>
          <w:szCs w:val="48"/>
        </w:rPr>
      </w:pPr>
      <w:r w:rsidRPr="00A70CAF">
        <w:rPr>
          <w:noProof/>
          <w:sz w:val="48"/>
          <w:szCs w:val="48"/>
        </w:rPr>
        <w:drawing>
          <wp:anchor distT="0" distB="0" distL="114300" distR="114300" simplePos="0" relativeHeight="251659264" behindDoc="1" locked="0" layoutInCell="1" allowOverlap="1" wp14:anchorId="703E4398" wp14:editId="36AD6A73">
            <wp:simplePos x="0" y="0"/>
            <wp:positionH relativeFrom="margin">
              <wp:posOffset>-552451</wp:posOffset>
            </wp:positionH>
            <wp:positionV relativeFrom="margin">
              <wp:posOffset>-171450</wp:posOffset>
            </wp:positionV>
            <wp:extent cx="1990725" cy="1607205"/>
            <wp:effectExtent l="0" t="0" r="0" b="0"/>
            <wp:wrapNone/>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7"/>
                    <a:stretch>
                      <a:fillRect/>
                    </a:stretch>
                  </pic:blipFill>
                  <pic:spPr>
                    <a:xfrm>
                      <a:off x="0" y="0"/>
                      <a:ext cx="1991770" cy="1608049"/>
                    </a:xfrm>
                    <a:prstGeom prst="rect">
                      <a:avLst/>
                    </a:prstGeom>
                  </pic:spPr>
                </pic:pic>
              </a:graphicData>
            </a:graphic>
            <wp14:sizeRelH relativeFrom="margin">
              <wp14:pctWidth>0</wp14:pctWidth>
            </wp14:sizeRelH>
            <wp14:sizeRelV relativeFrom="margin">
              <wp14:pctHeight>0</wp14:pctHeight>
            </wp14:sizeRelV>
          </wp:anchor>
        </w:drawing>
      </w:r>
      <w:r>
        <w:rPr>
          <w:noProof/>
          <w:sz w:val="48"/>
          <w:szCs w:val="48"/>
        </w:rPr>
        <mc:AlternateContent>
          <mc:Choice Requires="wps">
            <w:drawing>
              <wp:anchor distT="0" distB="0" distL="114300" distR="114300" simplePos="0" relativeHeight="251660288" behindDoc="0" locked="0" layoutInCell="1" allowOverlap="1" wp14:anchorId="750DAD8E" wp14:editId="1FBAFDCA">
                <wp:simplePos x="0" y="0"/>
                <wp:positionH relativeFrom="column">
                  <wp:posOffset>4733925</wp:posOffset>
                </wp:positionH>
                <wp:positionV relativeFrom="paragraph">
                  <wp:posOffset>-47625</wp:posOffset>
                </wp:positionV>
                <wp:extent cx="2038350" cy="1720215"/>
                <wp:effectExtent l="0" t="0" r="0" b="0"/>
                <wp:wrapNone/>
                <wp:docPr id="309166582" name="Text Box 1"/>
                <wp:cNvGraphicFramePr/>
                <a:graphic xmlns:a="http://schemas.openxmlformats.org/drawingml/2006/main">
                  <a:graphicData uri="http://schemas.microsoft.com/office/word/2010/wordprocessingShape">
                    <wps:wsp>
                      <wps:cNvSpPr txBox="1"/>
                      <wps:spPr>
                        <a:xfrm>
                          <a:off x="0" y="0"/>
                          <a:ext cx="2038350" cy="1720215"/>
                        </a:xfrm>
                        <a:prstGeom prst="rect">
                          <a:avLst/>
                        </a:prstGeom>
                        <a:noFill/>
                        <a:ln w="6350">
                          <a:noFill/>
                        </a:ln>
                      </wps:spPr>
                      <wps:txbx>
                        <w:txbxContent>
                          <w:p w14:paraId="197BCD3C" w14:textId="7337EB60" w:rsidR="00BB7BD1" w:rsidRDefault="00BB7BD1" w:rsidP="00B917EA">
                            <w:pPr>
                              <w:spacing w:line="276" w:lineRule="auto"/>
                              <w:jc w:val="center"/>
                              <w:rPr>
                                <w:i/>
                                <w:iCs/>
                                <w:sz w:val="18"/>
                                <w:szCs w:val="18"/>
                              </w:rPr>
                            </w:pPr>
                            <w:r w:rsidRPr="00BB7BD1">
                              <w:rPr>
                                <w:i/>
                                <w:iCs/>
                                <w:sz w:val="18"/>
                                <w:szCs w:val="18"/>
                              </w:rPr>
                              <w:t>Jack Friend – District Manager</w:t>
                            </w:r>
                          </w:p>
                          <w:p w14:paraId="7690BFD5" w14:textId="68304F8D" w:rsidR="00BB7BD1" w:rsidRDefault="00BB7BD1" w:rsidP="00B917EA">
                            <w:pPr>
                              <w:spacing w:line="276" w:lineRule="auto"/>
                              <w:jc w:val="center"/>
                              <w:rPr>
                                <w:i/>
                                <w:iCs/>
                                <w:sz w:val="18"/>
                                <w:szCs w:val="18"/>
                              </w:rPr>
                            </w:pPr>
                            <w:r>
                              <w:rPr>
                                <w:i/>
                                <w:iCs/>
                                <w:sz w:val="18"/>
                                <w:szCs w:val="18"/>
                              </w:rPr>
                              <w:t>Tammi Flanakin – Office Manager</w:t>
                            </w:r>
                          </w:p>
                          <w:p w14:paraId="5F22E062" w14:textId="32409050" w:rsidR="00B917EA" w:rsidRPr="00B917EA" w:rsidRDefault="00BB7BD1" w:rsidP="00B917EA">
                            <w:pPr>
                              <w:spacing w:line="276" w:lineRule="auto"/>
                              <w:jc w:val="center"/>
                              <w:rPr>
                                <w:b/>
                                <w:bCs/>
                                <w:i/>
                                <w:iCs/>
                                <w:sz w:val="18"/>
                                <w:szCs w:val="18"/>
                                <w:u w:val="single"/>
                              </w:rPr>
                            </w:pPr>
                            <w:r w:rsidRPr="00B917EA">
                              <w:rPr>
                                <w:b/>
                                <w:bCs/>
                                <w:i/>
                                <w:iCs/>
                                <w:sz w:val="18"/>
                                <w:szCs w:val="18"/>
                                <w:u w:val="single"/>
                              </w:rPr>
                              <w:t>Board of Directors</w:t>
                            </w:r>
                          </w:p>
                          <w:p w14:paraId="2EE2EAD1" w14:textId="10D2DB75" w:rsidR="00B917EA" w:rsidRDefault="00B917EA" w:rsidP="00B917EA">
                            <w:pPr>
                              <w:spacing w:line="276" w:lineRule="auto"/>
                              <w:jc w:val="center"/>
                              <w:rPr>
                                <w:i/>
                                <w:iCs/>
                                <w:sz w:val="18"/>
                                <w:szCs w:val="18"/>
                              </w:rPr>
                            </w:pPr>
                            <w:r>
                              <w:rPr>
                                <w:i/>
                                <w:iCs/>
                                <w:sz w:val="18"/>
                                <w:szCs w:val="18"/>
                              </w:rPr>
                              <w:t>Div 1  Dennis O’Donoghue</w:t>
                            </w:r>
                          </w:p>
                          <w:p w14:paraId="38A86B4C" w14:textId="781228FB" w:rsidR="00B917EA" w:rsidRDefault="00B917EA" w:rsidP="00B917EA">
                            <w:pPr>
                              <w:spacing w:line="276" w:lineRule="auto"/>
                              <w:jc w:val="center"/>
                              <w:rPr>
                                <w:i/>
                                <w:iCs/>
                                <w:sz w:val="18"/>
                                <w:szCs w:val="18"/>
                              </w:rPr>
                            </w:pPr>
                            <w:r>
                              <w:rPr>
                                <w:i/>
                                <w:iCs/>
                                <w:sz w:val="18"/>
                                <w:szCs w:val="18"/>
                              </w:rPr>
                              <w:t>Div 2  Sean Naumes</w:t>
                            </w:r>
                          </w:p>
                          <w:p w14:paraId="01E74322" w14:textId="2BEAF987" w:rsidR="00B917EA" w:rsidRDefault="00B917EA" w:rsidP="00B917EA">
                            <w:pPr>
                              <w:spacing w:line="276" w:lineRule="auto"/>
                              <w:jc w:val="center"/>
                              <w:rPr>
                                <w:i/>
                                <w:iCs/>
                                <w:sz w:val="18"/>
                                <w:szCs w:val="18"/>
                              </w:rPr>
                            </w:pPr>
                            <w:r>
                              <w:rPr>
                                <w:i/>
                                <w:iCs/>
                                <w:sz w:val="18"/>
                                <w:szCs w:val="18"/>
                              </w:rPr>
                              <w:t>Div 3  Joe DeMaggio</w:t>
                            </w:r>
                          </w:p>
                          <w:p w14:paraId="16FFA882" w14:textId="2E53E10C" w:rsidR="00B917EA" w:rsidRDefault="00B917EA" w:rsidP="00B917EA">
                            <w:pPr>
                              <w:spacing w:line="276" w:lineRule="auto"/>
                              <w:jc w:val="center"/>
                              <w:rPr>
                                <w:i/>
                                <w:iCs/>
                                <w:sz w:val="18"/>
                                <w:szCs w:val="18"/>
                              </w:rPr>
                            </w:pPr>
                            <w:r>
                              <w:rPr>
                                <w:i/>
                                <w:iCs/>
                                <w:sz w:val="18"/>
                                <w:szCs w:val="18"/>
                              </w:rPr>
                              <w:t>Div 4  Matthew Borman</w:t>
                            </w:r>
                          </w:p>
                          <w:p w14:paraId="47627471" w14:textId="2823112F" w:rsidR="00B917EA" w:rsidRPr="00BB7BD1" w:rsidRDefault="00B917EA" w:rsidP="00B917EA">
                            <w:pPr>
                              <w:spacing w:line="276" w:lineRule="auto"/>
                              <w:jc w:val="center"/>
                              <w:rPr>
                                <w:i/>
                                <w:iCs/>
                                <w:sz w:val="18"/>
                                <w:szCs w:val="18"/>
                              </w:rPr>
                            </w:pPr>
                            <w:r>
                              <w:rPr>
                                <w:i/>
                                <w:iCs/>
                                <w:sz w:val="18"/>
                                <w:szCs w:val="18"/>
                              </w:rPr>
                              <w:t>Div 5  Tom Brookins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50DAD8E" id="_x0000_t202" coordsize="21600,21600" o:spt="202" path="m,l,21600r21600,l21600,xe">
                <v:stroke joinstyle="miter"/>
                <v:path gradientshapeok="t" o:connecttype="rect"/>
              </v:shapetype>
              <v:shape id="Text Box 1" o:spid="_x0000_s1026" type="#_x0000_t202" style="position:absolute;left:0;text-align:left;margin-left:372.75pt;margin-top:-3.75pt;width:160.5pt;height:135.4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" filled="f" stroked="f" strokeweight=".5pt">
                <v:textbox>
                  <w:txbxContent>
                    <w:p w14:paraId="197BCD3C" w14:textId="7337EB60" w:rsidR="00BB7BD1" w:rsidRDefault="00BB7BD1" w:rsidP="00B917EA">
                      <w:pPr>
                        <w:spacing w:line="276" w:lineRule="auto"/>
                        <w:jc w:val="center"/>
                        <w:rPr>
                          <w:i/>
                          <w:iCs/>
                          <w:sz w:val="18"/>
                          <w:szCs w:val="18"/>
                        </w:rPr>
                      </w:pPr>
                      <w:r w:rsidRPr="00BB7BD1">
                        <w:rPr>
                          <w:i/>
                          <w:iCs/>
                          <w:sz w:val="18"/>
                          <w:szCs w:val="18"/>
                        </w:rPr>
                        <w:t>Jack Friend – District Manager</w:t>
                      </w:r>
                    </w:p>
                    <w:p w14:paraId="7690BFD5" w14:textId="68304F8D" w:rsidR="00BB7BD1" w:rsidRDefault="00BB7BD1" w:rsidP="00B917EA">
                      <w:pPr>
                        <w:spacing w:line="276" w:lineRule="auto"/>
                        <w:jc w:val="center"/>
                        <w:rPr>
                          <w:i/>
                          <w:iCs/>
                          <w:sz w:val="18"/>
                          <w:szCs w:val="18"/>
                        </w:rPr>
                      </w:pPr>
                      <w:r>
                        <w:rPr>
                          <w:i/>
                          <w:iCs/>
                          <w:sz w:val="18"/>
                          <w:szCs w:val="18"/>
                        </w:rPr>
                        <w:t>Tammi Flanakin – Office Manager</w:t>
                      </w:r>
                    </w:p>
                    <w:p w14:paraId="5F22E062" w14:textId="32409050" w:rsidR="00B917EA" w:rsidRPr="00B917EA" w:rsidRDefault="00BB7BD1" w:rsidP="00B917EA">
                      <w:pPr>
                        <w:spacing w:line="276" w:lineRule="auto"/>
                        <w:jc w:val="center"/>
                        <w:rPr>
                          <w:b/>
                          <w:bCs/>
                          <w:i/>
                          <w:iCs/>
                          <w:sz w:val="18"/>
                          <w:szCs w:val="18"/>
                          <w:u w:val="single"/>
                        </w:rPr>
                      </w:pPr>
                      <w:r w:rsidRPr="00B917EA">
                        <w:rPr>
                          <w:b/>
                          <w:bCs/>
                          <w:i/>
                          <w:iCs/>
                          <w:sz w:val="18"/>
                          <w:szCs w:val="18"/>
                          <w:u w:val="single"/>
                        </w:rPr>
                        <w:t>Board of Directors</w:t>
                      </w:r>
                    </w:p>
                    <w:p w14:paraId="2EE2EAD1" w14:textId="10D2DB75" w:rsidR="00B917EA" w:rsidRDefault="00B917EA" w:rsidP="00B917EA">
                      <w:pPr>
                        <w:spacing w:line="276" w:lineRule="auto"/>
                        <w:jc w:val="center"/>
                        <w:rPr>
                          <w:i/>
                          <w:iCs/>
                          <w:sz w:val="18"/>
                          <w:szCs w:val="18"/>
                        </w:rPr>
                      </w:pPr>
                      <w:r>
                        <w:rPr>
                          <w:i/>
                          <w:iCs/>
                          <w:sz w:val="18"/>
                          <w:szCs w:val="18"/>
                        </w:rPr>
                        <w:t>Div 1  Dennis O’Donoghue</w:t>
                      </w:r>
                    </w:p>
                    <w:p w14:paraId="38A86B4C" w14:textId="781228FB" w:rsidR="00B917EA" w:rsidRDefault="00B917EA" w:rsidP="00B917EA">
                      <w:pPr>
                        <w:spacing w:line="276" w:lineRule="auto"/>
                        <w:jc w:val="center"/>
                        <w:rPr>
                          <w:i/>
                          <w:iCs/>
                          <w:sz w:val="18"/>
                          <w:szCs w:val="18"/>
                        </w:rPr>
                      </w:pPr>
                      <w:r>
                        <w:rPr>
                          <w:i/>
                          <w:iCs/>
                          <w:sz w:val="18"/>
                          <w:szCs w:val="18"/>
                        </w:rPr>
                        <w:t>Div 2  Sean Naumes</w:t>
                      </w:r>
                    </w:p>
                    <w:p w14:paraId="01E74322" w14:textId="2BEAF987" w:rsidR="00B917EA" w:rsidRDefault="00B917EA" w:rsidP="00B917EA">
                      <w:pPr>
                        <w:spacing w:line="276" w:lineRule="auto"/>
                        <w:jc w:val="center"/>
                        <w:rPr>
                          <w:i/>
                          <w:iCs/>
                          <w:sz w:val="18"/>
                          <w:szCs w:val="18"/>
                        </w:rPr>
                      </w:pPr>
                      <w:r>
                        <w:rPr>
                          <w:i/>
                          <w:iCs/>
                          <w:sz w:val="18"/>
                          <w:szCs w:val="18"/>
                        </w:rPr>
                        <w:t>Div 3  Joe DeMaggio</w:t>
                      </w:r>
                    </w:p>
                    <w:p w14:paraId="16FFA882" w14:textId="2E53E10C" w:rsidR="00B917EA" w:rsidRDefault="00B917EA" w:rsidP="00B917EA">
                      <w:pPr>
                        <w:spacing w:line="276" w:lineRule="auto"/>
                        <w:jc w:val="center"/>
                        <w:rPr>
                          <w:i/>
                          <w:iCs/>
                          <w:sz w:val="18"/>
                          <w:szCs w:val="18"/>
                        </w:rPr>
                      </w:pPr>
                      <w:r>
                        <w:rPr>
                          <w:i/>
                          <w:iCs/>
                          <w:sz w:val="18"/>
                          <w:szCs w:val="18"/>
                        </w:rPr>
                        <w:t>Div 4  Matthew Borman</w:t>
                      </w:r>
                    </w:p>
                    <w:p w14:paraId="47627471" w14:textId="2823112F" w:rsidR="00B917EA" w:rsidRPr="00BB7BD1" w:rsidRDefault="00B917EA" w:rsidP="00B917EA">
                      <w:pPr>
                        <w:spacing w:line="276" w:lineRule="auto"/>
                        <w:jc w:val="center"/>
                        <w:rPr>
                          <w:i/>
                          <w:iCs/>
                          <w:sz w:val="18"/>
                          <w:szCs w:val="18"/>
                        </w:rPr>
                      </w:pPr>
                      <w:r>
                        <w:rPr>
                          <w:i/>
                          <w:iCs/>
                          <w:sz w:val="18"/>
                          <w:szCs w:val="18"/>
                        </w:rPr>
                        <w:t>Div 5  Tom Brookins</w:t>
                      </w:r>
                    </w:p>
                  </w:txbxContent>
                </v:textbox>
              </v:shape>
            </w:pict>
          </mc:Fallback>
        </mc:AlternateContent>
      </w:r>
      <w:r w:rsidR="000F0D60">
        <w:rPr>
          <w:b/>
          <w:bCs/>
          <w:i/>
          <w:sz w:val="48"/>
          <w:szCs w:val="48"/>
        </w:rPr>
        <w:t>Medford</w:t>
      </w:r>
      <w:r w:rsidR="00A70CAF" w:rsidRPr="00A70CAF">
        <w:rPr>
          <w:b/>
          <w:bCs/>
          <w:i/>
          <w:sz w:val="48"/>
          <w:szCs w:val="48"/>
        </w:rPr>
        <w:t xml:space="preserve"> Irrigation District</w:t>
      </w:r>
    </w:p>
    <w:p w14:paraId="7F023683" w14:textId="51A3C896" w:rsidR="00A70CAF" w:rsidRPr="00266F72" w:rsidRDefault="00A70CAF" w:rsidP="001B2A3A">
      <w:pPr>
        <w:ind w:left="720" w:hanging="540"/>
        <w:jc w:val="center"/>
        <w:rPr>
          <w:i/>
          <w:sz w:val="28"/>
          <w:szCs w:val="28"/>
        </w:rPr>
      </w:pPr>
      <w:r w:rsidRPr="00266F72">
        <w:rPr>
          <w:i/>
          <w:sz w:val="28"/>
          <w:szCs w:val="28"/>
        </w:rPr>
        <w:t>5045 Jacksonville Hwy</w:t>
      </w:r>
    </w:p>
    <w:p w14:paraId="36EF6B24" w14:textId="5313CA45" w:rsidR="00A70CAF" w:rsidRPr="00266F72" w:rsidRDefault="00A70CAF" w:rsidP="001B2A3A">
      <w:pPr>
        <w:ind w:left="720" w:hanging="540"/>
        <w:jc w:val="center"/>
        <w:rPr>
          <w:i/>
          <w:sz w:val="28"/>
          <w:szCs w:val="28"/>
        </w:rPr>
      </w:pPr>
      <w:r w:rsidRPr="00266F72">
        <w:rPr>
          <w:i/>
          <w:sz w:val="28"/>
          <w:szCs w:val="28"/>
        </w:rPr>
        <w:t>Central Point, OR 97502</w:t>
      </w:r>
    </w:p>
    <w:p w14:paraId="0C16DDF6" w14:textId="79079B26" w:rsidR="005257B9" w:rsidRPr="00266F72" w:rsidRDefault="00A70CAF" w:rsidP="001B2A3A">
      <w:pPr>
        <w:ind w:left="720" w:hanging="540"/>
        <w:jc w:val="center"/>
        <w:rPr>
          <w:i/>
          <w:sz w:val="28"/>
          <w:szCs w:val="28"/>
        </w:rPr>
      </w:pPr>
      <w:r w:rsidRPr="00266F72">
        <w:rPr>
          <w:i/>
          <w:sz w:val="28"/>
          <w:szCs w:val="28"/>
        </w:rPr>
        <w:t xml:space="preserve">Mailing: </w:t>
      </w:r>
      <w:r w:rsidR="005257B9" w:rsidRPr="00266F72">
        <w:rPr>
          <w:i/>
          <w:sz w:val="28"/>
          <w:szCs w:val="28"/>
        </w:rPr>
        <w:t>PO Box 70</w:t>
      </w:r>
      <w:r w:rsidR="00240A11">
        <w:rPr>
          <w:i/>
          <w:sz w:val="28"/>
          <w:szCs w:val="28"/>
        </w:rPr>
        <w:t>,</w:t>
      </w:r>
      <w:r w:rsidRPr="00266F72">
        <w:rPr>
          <w:i/>
          <w:sz w:val="28"/>
          <w:szCs w:val="28"/>
        </w:rPr>
        <w:t xml:space="preserve"> </w:t>
      </w:r>
      <w:r w:rsidR="005257B9" w:rsidRPr="00266F72">
        <w:rPr>
          <w:i/>
          <w:sz w:val="28"/>
          <w:szCs w:val="28"/>
        </w:rPr>
        <w:t>Jacksonville</w:t>
      </w:r>
      <w:r w:rsidR="00240A11">
        <w:rPr>
          <w:i/>
          <w:sz w:val="28"/>
          <w:szCs w:val="28"/>
        </w:rPr>
        <w:t>,</w:t>
      </w:r>
      <w:r w:rsidR="005257B9" w:rsidRPr="00266F72">
        <w:rPr>
          <w:i/>
          <w:sz w:val="28"/>
          <w:szCs w:val="28"/>
        </w:rPr>
        <w:t xml:space="preserve"> OR  97530</w:t>
      </w:r>
    </w:p>
    <w:p w14:paraId="1A09E0E0" w14:textId="67CE3926" w:rsidR="005257B9" w:rsidRPr="00266F72" w:rsidRDefault="005257B9" w:rsidP="001B2A3A">
      <w:pPr>
        <w:ind w:left="720" w:hanging="540"/>
        <w:jc w:val="center"/>
        <w:rPr>
          <w:i/>
          <w:sz w:val="28"/>
          <w:szCs w:val="28"/>
        </w:rPr>
      </w:pPr>
      <w:r w:rsidRPr="00266F72">
        <w:rPr>
          <w:i/>
          <w:sz w:val="28"/>
          <w:szCs w:val="28"/>
        </w:rPr>
        <w:t>Office (541)899-9913   Fax (541)899-9968</w:t>
      </w:r>
    </w:p>
    <w:p w14:paraId="3A7B25EF" w14:textId="4DB9EC1A" w:rsidR="00A020E8" w:rsidRDefault="00A020E8" w:rsidP="00FB1EB3">
      <w:pPr>
        <w:jc w:val="center"/>
      </w:pPr>
    </w:p>
    <w:p w14:paraId="722E8881" w14:textId="77777777" w:rsidR="00522483" w:rsidRDefault="00522483" w:rsidP="00FB1EB3">
      <w:pPr>
        <w:jc w:val="center"/>
      </w:pPr>
    </w:p>
    <w:p w14:paraId="620CDD60" w14:textId="77777777" w:rsidR="00AB2773" w:rsidRDefault="00AB2773" w:rsidP="00AB2773">
      <w:pPr>
        <w:pStyle w:val="NormalWeb"/>
      </w:pPr>
      <w:r>
        <w:rPr>
          <w:rStyle w:val="Strong"/>
        </w:rPr>
        <w:t>MEDFORD IRRIGATION DISTRICT</w:t>
      </w:r>
      <w:r>
        <w:br/>
      </w:r>
      <w:r>
        <w:rPr>
          <w:rStyle w:val="Strong"/>
        </w:rPr>
        <w:t>NOTICE OF 2026 BUDGET AND RATE UPDATE</w:t>
      </w:r>
    </w:p>
    <w:p w14:paraId="229586D7" w14:textId="77777777" w:rsidR="00AB2773" w:rsidRDefault="00AB2773" w:rsidP="00AB2773">
      <w:pPr>
        <w:pStyle w:val="NormalWeb"/>
      </w:pPr>
      <w:r>
        <w:t>Dear MID Patron,</w:t>
      </w:r>
    </w:p>
    <w:p w14:paraId="5D62AD36" w14:textId="77777777" w:rsidR="00AB2773" w:rsidRDefault="00AB2773" w:rsidP="00AB2773">
      <w:pPr>
        <w:pStyle w:val="NormalWeb"/>
      </w:pPr>
      <w:r>
        <w:t>This notice provides an update and explanation of the Medford Irrigation District’s (MID) 2026 budget. Whether you have been with us for many years or have recently joined the MID family, we sincerely appreciate your continued support.</w:t>
      </w:r>
    </w:p>
    <w:p w14:paraId="2D9BD8EB" w14:textId="77777777" w:rsidR="00AB2773" w:rsidRDefault="00AB2773" w:rsidP="00AB2773">
      <w:pPr>
        <w:pStyle w:val="NormalWeb"/>
      </w:pPr>
      <w:r>
        <w:t>In 2025, MID established a Budget Committee to review financial needs and provide recommendations regarding rate adjustments required to maintain our irrigation system and infrastructure. The committee’s findings were presented to the Board of Directors. The committee consisted of one Board Member and one patron from each of MID’s five divisions, representing a diverse group of small- and large-acreage landowners with varying needs.</w:t>
      </w:r>
    </w:p>
    <w:p w14:paraId="4EDD8337" w14:textId="77777777" w:rsidR="00AB2773" w:rsidRDefault="00AB2773" w:rsidP="00AB2773">
      <w:pPr>
        <w:pStyle w:val="NormalWeb"/>
      </w:pPr>
      <w:r>
        <w:t xml:space="preserve">The Board of Directors carefully considered these recommendations. The decision to adjust rates was not made lightly </w:t>
      </w:r>
      <w:proofErr w:type="gramStart"/>
      <w:r>
        <w:t>and</w:t>
      </w:r>
      <w:proofErr w:type="gramEnd"/>
      <w:r>
        <w:t xml:space="preserve"> is necessary to ensure MID can continue providing reliable service. These changes will help retain qualified personnel, maintain equipment and infrastructure in good working </w:t>
      </w:r>
      <w:proofErr w:type="gramStart"/>
      <w:r>
        <w:t>condition</w:t>
      </w:r>
      <w:proofErr w:type="gramEnd"/>
      <w:r>
        <w:t>, and allow MID to adapt to changing political and environmental conditions.</w:t>
      </w:r>
    </w:p>
    <w:p w14:paraId="22FFB8A3" w14:textId="77777777" w:rsidR="00AB2773" w:rsidRDefault="00AB2773" w:rsidP="00AB2773">
      <w:pPr>
        <w:pStyle w:val="NormalWeb"/>
      </w:pPr>
      <w:r>
        <w:rPr>
          <w:rStyle w:val="Strong"/>
        </w:rPr>
        <w:t>Effective January 1, 2026, the rates will be as follows:</w:t>
      </w:r>
    </w:p>
    <w:p w14:paraId="475B0F05" w14:textId="77777777" w:rsidR="00AB2773" w:rsidRDefault="00AB2773" w:rsidP="00AB2773">
      <w:pPr>
        <w:pStyle w:val="NormalWeb"/>
        <w:numPr>
          <w:ilvl w:val="0"/>
          <w:numId w:val="26"/>
        </w:numPr>
      </w:pPr>
      <w:r>
        <w:rPr>
          <w:rStyle w:val="Strong"/>
        </w:rPr>
        <w:t>$97.00 per acre</w:t>
      </w:r>
    </w:p>
    <w:p w14:paraId="0B5C0970" w14:textId="77777777" w:rsidR="00AB2773" w:rsidRDefault="00AB2773" w:rsidP="00AB2773">
      <w:pPr>
        <w:pStyle w:val="NormalWeb"/>
        <w:numPr>
          <w:ilvl w:val="0"/>
          <w:numId w:val="26"/>
        </w:numPr>
      </w:pPr>
      <w:r>
        <w:rPr>
          <w:rStyle w:val="Strong"/>
        </w:rPr>
        <w:t>$179.00 account charge</w:t>
      </w:r>
    </w:p>
    <w:p w14:paraId="64E2C043" w14:textId="77777777" w:rsidR="00AB2773" w:rsidRDefault="00AB2773" w:rsidP="00AB2773">
      <w:pPr>
        <w:pStyle w:val="NormalWeb"/>
        <w:numPr>
          <w:ilvl w:val="0"/>
          <w:numId w:val="26"/>
        </w:numPr>
      </w:pPr>
      <w:r>
        <w:rPr>
          <w:rStyle w:val="Strong"/>
        </w:rPr>
        <w:t>$24.00 special assessment per account</w:t>
      </w:r>
      <w:r>
        <w:t xml:space="preserve"> (no change)</w:t>
      </w:r>
    </w:p>
    <w:p w14:paraId="69F6BB7B" w14:textId="77777777" w:rsidR="00AB2773" w:rsidRDefault="00AB2773" w:rsidP="00AB2773">
      <w:pPr>
        <w:pStyle w:val="NormalWeb"/>
      </w:pPr>
      <w:r>
        <w:t>We understand that rate changes can be challenging and sincerely regret any hardship this may cause. Payment plans are available for patrons on fixed incomes or tight budgets.</w:t>
      </w:r>
    </w:p>
    <w:p w14:paraId="3983422A" w14:textId="77777777" w:rsidR="00AB2773" w:rsidRDefault="00AB2773" w:rsidP="00AB2773">
      <w:pPr>
        <w:pStyle w:val="NormalWeb"/>
      </w:pPr>
      <w:r>
        <w:t xml:space="preserve">MID remains committed to keeping increases as minimal as possible. If you have questions or would like to discuss payment options, please contact our office at </w:t>
      </w:r>
      <w:r>
        <w:rPr>
          <w:rStyle w:val="Strong"/>
        </w:rPr>
        <w:t>(541) 899-9913</w:t>
      </w:r>
      <w:r>
        <w:t>.</w:t>
      </w:r>
    </w:p>
    <w:p w14:paraId="7B8E0EFC" w14:textId="77777777" w:rsidR="00AB2773" w:rsidRDefault="00AB2773" w:rsidP="00AB2773">
      <w:pPr>
        <w:pStyle w:val="NormalWeb"/>
      </w:pPr>
      <w:r>
        <w:t>Thank you for your continued support of the Medford Irrigation District. Your patronage is greatly appreciated, and we value the opportunity to serve you.</w:t>
      </w:r>
    </w:p>
    <w:p w14:paraId="13E1CF90" w14:textId="77777777" w:rsidR="00AB2773" w:rsidRDefault="00AB2773" w:rsidP="00AB2773">
      <w:pPr>
        <w:pStyle w:val="NormalWeb"/>
      </w:pPr>
      <w:r>
        <w:t>Sincerely,</w:t>
      </w:r>
    </w:p>
    <w:p w14:paraId="58E47E15" w14:textId="77777777" w:rsidR="00AB2773" w:rsidRDefault="00AB2773" w:rsidP="00AB2773">
      <w:pPr>
        <w:pStyle w:val="NormalWeb"/>
      </w:pPr>
      <w:r>
        <w:rPr>
          <w:rStyle w:val="Strong"/>
        </w:rPr>
        <w:t>Medford Irrigation District</w:t>
      </w:r>
      <w:r>
        <w:br/>
        <w:t>Board of Directors and Staff</w:t>
      </w:r>
    </w:p>
    <w:p w14:paraId="7416A28C" w14:textId="77777777" w:rsidR="000442AF" w:rsidRDefault="000442AF" w:rsidP="00522483"/>
    <w:sectPr w:rsidR="000442AF" w:rsidSect="001B2A3A">
      <w:pgSz w:w="12240" w:h="15840"/>
      <w:pgMar w:top="81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8B0C91" w14:textId="77777777" w:rsidR="000B2B00" w:rsidRDefault="000B2B00" w:rsidP="00A70CAF">
      <w:r>
        <w:separator/>
      </w:r>
    </w:p>
  </w:endnote>
  <w:endnote w:type="continuationSeparator" w:id="0">
    <w:p w14:paraId="025476BF" w14:textId="77777777" w:rsidR="000B2B00" w:rsidRDefault="000B2B00" w:rsidP="00A70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F3A7B" w14:textId="77777777" w:rsidR="000B2B00" w:rsidRDefault="000B2B00" w:rsidP="00A70CAF">
      <w:r>
        <w:separator/>
      </w:r>
    </w:p>
  </w:footnote>
  <w:footnote w:type="continuationSeparator" w:id="0">
    <w:p w14:paraId="5900DAAE" w14:textId="77777777" w:rsidR="000B2B00" w:rsidRDefault="000B2B00" w:rsidP="00A70C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7416C"/>
    <w:multiLevelType w:val="hybridMultilevel"/>
    <w:tmpl w:val="63C86704"/>
    <w:lvl w:ilvl="0" w:tplc="04090001">
      <w:start w:val="1"/>
      <w:numFmt w:val="bullet"/>
      <w:lvlText w:val=""/>
      <w:lvlJc w:val="left"/>
      <w:pPr>
        <w:ind w:hanging="360"/>
      </w:pPr>
      <w:rPr>
        <w:rFonts w:ascii="Symbol" w:hAnsi="Symbol" w:hint="default"/>
        <w:w w:val="150"/>
        <w:sz w:val="19"/>
        <w:szCs w:val="19"/>
      </w:rPr>
    </w:lvl>
    <w:lvl w:ilvl="1" w:tplc="4AF069B4">
      <w:start w:val="1"/>
      <w:numFmt w:val="bullet"/>
      <w:lvlText w:val="•"/>
      <w:lvlJc w:val="left"/>
      <w:rPr>
        <w:rFonts w:hint="default"/>
      </w:rPr>
    </w:lvl>
    <w:lvl w:ilvl="2" w:tplc="887209D8">
      <w:start w:val="1"/>
      <w:numFmt w:val="bullet"/>
      <w:lvlText w:val="•"/>
      <w:lvlJc w:val="left"/>
      <w:rPr>
        <w:rFonts w:hint="default"/>
      </w:rPr>
    </w:lvl>
    <w:lvl w:ilvl="3" w:tplc="03EA9A7C">
      <w:start w:val="1"/>
      <w:numFmt w:val="bullet"/>
      <w:lvlText w:val="•"/>
      <w:lvlJc w:val="left"/>
      <w:rPr>
        <w:rFonts w:hint="default"/>
      </w:rPr>
    </w:lvl>
    <w:lvl w:ilvl="4" w:tplc="FF1EDF2A">
      <w:start w:val="1"/>
      <w:numFmt w:val="bullet"/>
      <w:lvlText w:val="•"/>
      <w:lvlJc w:val="left"/>
      <w:rPr>
        <w:rFonts w:hint="default"/>
      </w:rPr>
    </w:lvl>
    <w:lvl w:ilvl="5" w:tplc="FFAE7D9C">
      <w:start w:val="1"/>
      <w:numFmt w:val="bullet"/>
      <w:lvlText w:val="•"/>
      <w:lvlJc w:val="left"/>
      <w:rPr>
        <w:rFonts w:hint="default"/>
      </w:rPr>
    </w:lvl>
    <w:lvl w:ilvl="6" w:tplc="26CA56E0">
      <w:start w:val="1"/>
      <w:numFmt w:val="bullet"/>
      <w:lvlText w:val="•"/>
      <w:lvlJc w:val="left"/>
      <w:rPr>
        <w:rFonts w:hint="default"/>
      </w:rPr>
    </w:lvl>
    <w:lvl w:ilvl="7" w:tplc="3A7C120A">
      <w:start w:val="1"/>
      <w:numFmt w:val="bullet"/>
      <w:lvlText w:val="•"/>
      <w:lvlJc w:val="left"/>
      <w:rPr>
        <w:rFonts w:hint="default"/>
      </w:rPr>
    </w:lvl>
    <w:lvl w:ilvl="8" w:tplc="565A1672">
      <w:start w:val="1"/>
      <w:numFmt w:val="bullet"/>
      <w:lvlText w:val="•"/>
      <w:lvlJc w:val="left"/>
      <w:rPr>
        <w:rFonts w:hint="default"/>
      </w:rPr>
    </w:lvl>
  </w:abstractNum>
  <w:abstractNum w:abstractNumId="1" w15:restartNumberingAfterBreak="0">
    <w:nsid w:val="02FC38D1"/>
    <w:multiLevelType w:val="multilevel"/>
    <w:tmpl w:val="E85A6CFE"/>
    <w:lvl w:ilvl="0">
      <w:start w:val="1"/>
      <w:numFmt w:val="decimal"/>
      <w:pStyle w:val="PfxNumberedList"/>
      <w:lvlText w:val="%1."/>
      <w:lvlJc w:val="left"/>
      <w:pPr>
        <w:tabs>
          <w:tab w:val="num" w:pos="360"/>
        </w:tabs>
        <w:ind w:left="360" w:hanging="360"/>
      </w:pPr>
      <w:rPr>
        <w:rFonts w:ascii="Times New Roman" w:hAnsi="Times New Roman" w:hint="default"/>
        <w:b w:val="0"/>
        <w:bCs w:val="0"/>
        <w:i w:val="0"/>
        <w:iCs w:val="0"/>
        <w:caps w:val="0"/>
        <w:smallCaps w:val="0"/>
        <w:strike w:val="0"/>
        <w:dstrike w:val="0"/>
        <w:vanish w:val="0"/>
        <w:color w:val="000000"/>
        <w:spacing w:val="0"/>
        <w:kern w:val="0"/>
        <w:position w:val="0"/>
        <w:sz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ascii="Times New Roman" w:hAnsi="Times New Roman" w:hint="default"/>
        <w:sz w:val="20"/>
      </w:rPr>
    </w:lvl>
    <w:lvl w:ilvl="2">
      <w:start w:val="1"/>
      <w:numFmt w:val="decimal"/>
      <w:lvlText w:val="(%3)"/>
      <w:lvlJc w:val="right"/>
      <w:pPr>
        <w:tabs>
          <w:tab w:val="num" w:pos="1152"/>
        </w:tabs>
        <w:ind w:left="1152" w:hanging="216"/>
      </w:pPr>
      <w:rPr>
        <w:rFonts w:ascii="Times New Roman" w:hAnsi="Times New Roman" w:hint="default"/>
        <w:sz w:val="20"/>
      </w:rPr>
    </w:lvl>
    <w:lvl w:ilvl="3">
      <w:start w:val="1"/>
      <w:numFmt w:val="lowerLetter"/>
      <w:lvlText w:val="(%4)"/>
      <w:lvlJc w:val="left"/>
      <w:pPr>
        <w:tabs>
          <w:tab w:val="num" w:pos="1584"/>
        </w:tabs>
        <w:ind w:left="1584" w:hanging="432"/>
      </w:pPr>
      <w:rPr>
        <w:rFonts w:hint="default"/>
      </w:rPr>
    </w:lvl>
    <w:lvl w:ilvl="4">
      <w:start w:val="1"/>
      <w:numFmt w:val="lowerRoman"/>
      <w:lvlText w:val="%5."/>
      <w:lvlJc w:val="left"/>
      <w:pPr>
        <w:tabs>
          <w:tab w:val="num" w:pos="1944"/>
        </w:tabs>
        <w:ind w:left="1944" w:hanging="288"/>
      </w:pPr>
      <w:rPr>
        <w:rFonts w:ascii="Times New Roman" w:hAnsi="Times New Roman" w:hint="default"/>
        <w:sz w:val="20"/>
      </w:rPr>
    </w:lvl>
    <w:lvl w:ilvl="5">
      <w:start w:val="1"/>
      <w:numFmt w:val="bullet"/>
      <w:lvlText w:val=""/>
      <w:lvlJc w:val="left"/>
      <w:pPr>
        <w:tabs>
          <w:tab w:val="num" w:pos="2448"/>
        </w:tabs>
        <w:ind w:left="2448" w:hanging="288"/>
      </w:pPr>
      <w:rPr>
        <w:rFonts w:ascii="Symbol" w:hAnsi="Symbol" w:hint="default"/>
        <w:sz w:val="20"/>
      </w:rPr>
    </w:lvl>
    <w:lvl w:ilvl="6">
      <w:start w:val="1"/>
      <w:numFmt w:val="bullet"/>
      <w:lvlText w:val=""/>
      <w:lvlJc w:val="left"/>
      <w:pPr>
        <w:tabs>
          <w:tab w:val="num" w:pos="3384"/>
        </w:tabs>
        <w:ind w:left="3384" w:hanging="504"/>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180"/>
      </w:pPr>
      <w:rPr>
        <w:rFonts w:ascii="Symbol" w:hAnsi="Symbol" w:hint="default"/>
        <w:sz w:val="20"/>
      </w:rPr>
    </w:lvl>
  </w:abstractNum>
  <w:abstractNum w:abstractNumId="2" w15:restartNumberingAfterBreak="0">
    <w:nsid w:val="08DC2002"/>
    <w:multiLevelType w:val="hybridMultilevel"/>
    <w:tmpl w:val="4ED48332"/>
    <w:lvl w:ilvl="0" w:tplc="04090003">
      <w:start w:val="1"/>
      <w:numFmt w:val="bullet"/>
      <w:lvlText w:val="o"/>
      <w:lvlJc w:val="left"/>
      <w:pPr>
        <w:ind w:left="5040" w:hanging="360"/>
      </w:pPr>
      <w:rPr>
        <w:rFonts w:ascii="Courier New" w:hAnsi="Courier New" w:cs="Courier New"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3" w15:restartNumberingAfterBreak="0">
    <w:nsid w:val="09884B98"/>
    <w:multiLevelType w:val="hybridMultilevel"/>
    <w:tmpl w:val="BB3A57D2"/>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4" w15:restartNumberingAfterBreak="0">
    <w:nsid w:val="0B72355B"/>
    <w:multiLevelType w:val="hybridMultilevel"/>
    <w:tmpl w:val="287C8B9E"/>
    <w:lvl w:ilvl="0" w:tplc="04090001">
      <w:start w:val="1"/>
      <w:numFmt w:val="bullet"/>
      <w:lvlText w:val=""/>
      <w:lvlJc w:val="left"/>
      <w:pPr>
        <w:ind w:left="720" w:hanging="360"/>
      </w:pPr>
      <w:rPr>
        <w:rFonts w:ascii="Symbol" w:hAnsi="Symbol" w:hint="default"/>
      </w:rPr>
    </w:lvl>
    <w:lvl w:ilvl="1" w:tplc="67B2A11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A32F39"/>
    <w:multiLevelType w:val="hybridMultilevel"/>
    <w:tmpl w:val="D9B806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623921"/>
    <w:multiLevelType w:val="multilevel"/>
    <w:tmpl w:val="CD967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2168A0"/>
    <w:multiLevelType w:val="hybridMultilevel"/>
    <w:tmpl w:val="1E40E1AC"/>
    <w:lvl w:ilvl="0" w:tplc="04090003">
      <w:start w:val="1"/>
      <w:numFmt w:val="bullet"/>
      <w:lvlText w:val="o"/>
      <w:lvlJc w:val="left"/>
      <w:pPr>
        <w:ind w:left="3960" w:hanging="360"/>
      </w:pPr>
      <w:rPr>
        <w:rFonts w:ascii="Courier New" w:hAnsi="Courier New" w:cs="Courier New"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8" w15:restartNumberingAfterBreak="0">
    <w:nsid w:val="29205F13"/>
    <w:multiLevelType w:val="hybridMultilevel"/>
    <w:tmpl w:val="369A1C94"/>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326203E1"/>
    <w:multiLevelType w:val="hybridMultilevel"/>
    <w:tmpl w:val="0EEA9E2E"/>
    <w:lvl w:ilvl="0" w:tplc="04090001">
      <w:start w:val="1"/>
      <w:numFmt w:val="bullet"/>
      <w:lvlText w:val=""/>
      <w:lvlJc w:val="left"/>
      <w:pPr>
        <w:ind w:left="720" w:hanging="360"/>
      </w:pPr>
      <w:rPr>
        <w:rFonts w:ascii="Symbol" w:hAnsi="Symbol" w:hint="default"/>
      </w:rPr>
    </w:lvl>
    <w:lvl w:ilvl="1" w:tplc="67B2A11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7968E7"/>
    <w:multiLevelType w:val="hybridMultilevel"/>
    <w:tmpl w:val="EA987114"/>
    <w:lvl w:ilvl="0" w:tplc="04090003">
      <w:start w:val="1"/>
      <w:numFmt w:val="bullet"/>
      <w:lvlText w:val="o"/>
      <w:lvlJc w:val="left"/>
      <w:pPr>
        <w:ind w:left="3600" w:hanging="360"/>
      </w:pPr>
      <w:rPr>
        <w:rFonts w:ascii="Courier New" w:hAnsi="Courier New" w:cs="Courier New"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36D37F39"/>
    <w:multiLevelType w:val="multilevel"/>
    <w:tmpl w:val="EA80D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635730"/>
    <w:multiLevelType w:val="hybridMultilevel"/>
    <w:tmpl w:val="287ED414"/>
    <w:lvl w:ilvl="0" w:tplc="04090003">
      <w:start w:val="1"/>
      <w:numFmt w:val="bullet"/>
      <w:lvlText w:val="o"/>
      <w:lvlJc w:val="left"/>
      <w:pPr>
        <w:ind w:left="4320" w:hanging="360"/>
      </w:pPr>
      <w:rPr>
        <w:rFonts w:ascii="Courier New" w:hAnsi="Courier New" w:cs="Courier New" w:hint="default"/>
      </w:rPr>
    </w:lvl>
    <w:lvl w:ilvl="1" w:tplc="04090003" w:tentative="1">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13" w15:restartNumberingAfterBreak="0">
    <w:nsid w:val="49F458F9"/>
    <w:multiLevelType w:val="hybridMultilevel"/>
    <w:tmpl w:val="11E82E3E"/>
    <w:lvl w:ilvl="0" w:tplc="04090001">
      <w:start w:val="1"/>
      <w:numFmt w:val="bullet"/>
      <w:lvlText w:val=""/>
      <w:lvlJc w:val="left"/>
      <w:pPr>
        <w:ind w:left="720" w:hanging="360"/>
      </w:pPr>
      <w:rPr>
        <w:rFonts w:ascii="Symbol" w:hAnsi="Symbol" w:hint="default"/>
      </w:rPr>
    </w:lvl>
    <w:lvl w:ilvl="1" w:tplc="67B2A114">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DED5418"/>
    <w:multiLevelType w:val="multilevel"/>
    <w:tmpl w:val="D444C8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703AE0"/>
    <w:multiLevelType w:val="hybridMultilevel"/>
    <w:tmpl w:val="CD1AE1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0264C9"/>
    <w:multiLevelType w:val="hybridMultilevel"/>
    <w:tmpl w:val="75AA5CC4"/>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7" w15:restartNumberingAfterBreak="0">
    <w:nsid w:val="6EF743AE"/>
    <w:multiLevelType w:val="hybridMultilevel"/>
    <w:tmpl w:val="6EECB466"/>
    <w:lvl w:ilvl="0" w:tplc="04090003">
      <w:start w:val="1"/>
      <w:numFmt w:val="bullet"/>
      <w:lvlText w:val="o"/>
      <w:lvlJc w:val="left"/>
      <w:pPr>
        <w:ind w:left="3240" w:hanging="360"/>
      </w:pPr>
      <w:rPr>
        <w:rFonts w:ascii="Courier New" w:hAnsi="Courier New" w:cs="Courier New"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8" w15:restartNumberingAfterBreak="0">
    <w:nsid w:val="7BF95721"/>
    <w:multiLevelType w:val="hybridMultilevel"/>
    <w:tmpl w:val="694850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0113E5"/>
    <w:multiLevelType w:val="hybridMultilevel"/>
    <w:tmpl w:val="240C44E6"/>
    <w:lvl w:ilvl="0" w:tplc="04090001">
      <w:start w:val="1"/>
      <w:numFmt w:val="bullet"/>
      <w:lvlText w:val=""/>
      <w:lvlJc w:val="left"/>
      <w:pPr>
        <w:ind w:left="724" w:hanging="360"/>
      </w:pPr>
      <w:rPr>
        <w:rFonts w:ascii="Symbol" w:hAnsi="Symbol" w:hint="default"/>
      </w:rPr>
    </w:lvl>
    <w:lvl w:ilvl="1" w:tplc="F4701A66">
      <w:start w:val="1"/>
      <w:numFmt w:val="bullet"/>
      <w:lvlText w:val="-"/>
      <w:lvlJc w:val="left"/>
      <w:pPr>
        <w:ind w:left="1444" w:hanging="360"/>
      </w:pPr>
      <w:rPr>
        <w:rFonts w:ascii="Courier New" w:hAnsi="Courier New" w:cs="Times New Roman" w:hint="default"/>
      </w:rPr>
    </w:lvl>
    <w:lvl w:ilvl="2" w:tplc="04090005">
      <w:start w:val="1"/>
      <w:numFmt w:val="bullet"/>
      <w:lvlText w:val=""/>
      <w:lvlJc w:val="left"/>
      <w:pPr>
        <w:ind w:left="2164" w:hanging="360"/>
      </w:pPr>
      <w:rPr>
        <w:rFonts w:ascii="Wingdings" w:hAnsi="Wingdings" w:hint="default"/>
      </w:rPr>
    </w:lvl>
    <w:lvl w:ilvl="3" w:tplc="04090001">
      <w:start w:val="1"/>
      <w:numFmt w:val="bullet"/>
      <w:lvlText w:val=""/>
      <w:lvlJc w:val="left"/>
      <w:pPr>
        <w:ind w:left="2884" w:hanging="360"/>
      </w:pPr>
      <w:rPr>
        <w:rFonts w:ascii="Symbol" w:hAnsi="Symbol" w:hint="default"/>
      </w:rPr>
    </w:lvl>
    <w:lvl w:ilvl="4" w:tplc="04090003">
      <w:start w:val="1"/>
      <w:numFmt w:val="bullet"/>
      <w:lvlText w:val="o"/>
      <w:lvlJc w:val="left"/>
      <w:pPr>
        <w:ind w:left="3604" w:hanging="360"/>
      </w:pPr>
      <w:rPr>
        <w:rFonts w:ascii="Courier New" w:hAnsi="Courier New" w:cs="Courier New" w:hint="default"/>
      </w:rPr>
    </w:lvl>
    <w:lvl w:ilvl="5" w:tplc="04090005">
      <w:start w:val="1"/>
      <w:numFmt w:val="bullet"/>
      <w:lvlText w:val=""/>
      <w:lvlJc w:val="left"/>
      <w:pPr>
        <w:ind w:left="4324" w:hanging="360"/>
      </w:pPr>
      <w:rPr>
        <w:rFonts w:ascii="Wingdings" w:hAnsi="Wingdings" w:hint="default"/>
      </w:rPr>
    </w:lvl>
    <w:lvl w:ilvl="6" w:tplc="04090001">
      <w:start w:val="1"/>
      <w:numFmt w:val="bullet"/>
      <w:lvlText w:val=""/>
      <w:lvlJc w:val="left"/>
      <w:pPr>
        <w:ind w:left="5044" w:hanging="360"/>
      </w:pPr>
      <w:rPr>
        <w:rFonts w:ascii="Symbol" w:hAnsi="Symbol" w:hint="default"/>
      </w:rPr>
    </w:lvl>
    <w:lvl w:ilvl="7" w:tplc="04090003">
      <w:start w:val="1"/>
      <w:numFmt w:val="bullet"/>
      <w:lvlText w:val="o"/>
      <w:lvlJc w:val="left"/>
      <w:pPr>
        <w:ind w:left="5764" w:hanging="360"/>
      </w:pPr>
      <w:rPr>
        <w:rFonts w:ascii="Courier New" w:hAnsi="Courier New" w:cs="Courier New" w:hint="default"/>
      </w:rPr>
    </w:lvl>
    <w:lvl w:ilvl="8" w:tplc="04090005">
      <w:start w:val="1"/>
      <w:numFmt w:val="bullet"/>
      <w:lvlText w:val=""/>
      <w:lvlJc w:val="left"/>
      <w:pPr>
        <w:ind w:left="6484" w:hanging="360"/>
      </w:pPr>
      <w:rPr>
        <w:rFonts w:ascii="Wingdings" w:hAnsi="Wingdings" w:hint="default"/>
      </w:rPr>
    </w:lvl>
  </w:abstractNum>
  <w:num w:numId="1" w16cid:durableId="872301902">
    <w:abstractNumId w:val="18"/>
  </w:num>
  <w:num w:numId="2" w16cid:durableId="469447763">
    <w:abstractNumId w:val="3"/>
  </w:num>
  <w:num w:numId="3" w16cid:durableId="951935158">
    <w:abstractNumId w:val="17"/>
  </w:num>
  <w:num w:numId="4" w16cid:durableId="1632205876">
    <w:abstractNumId w:val="12"/>
  </w:num>
  <w:num w:numId="5" w16cid:durableId="2071537139">
    <w:abstractNumId w:val="2"/>
  </w:num>
  <w:num w:numId="6" w16cid:durableId="1585144216">
    <w:abstractNumId w:val="16"/>
  </w:num>
  <w:num w:numId="7" w16cid:durableId="1480927872">
    <w:abstractNumId w:val="10"/>
  </w:num>
  <w:num w:numId="8" w16cid:durableId="666908606">
    <w:abstractNumId w:val="7"/>
  </w:num>
  <w:num w:numId="9" w16cid:durableId="549657930">
    <w:abstractNumId w:val="11"/>
  </w:num>
  <w:num w:numId="10" w16cid:durableId="1338731688">
    <w:abstractNumId w:val="14"/>
  </w:num>
  <w:num w:numId="11" w16cid:durableId="637732705">
    <w:abstractNumId w:val="0"/>
  </w:num>
  <w:num w:numId="12" w16cid:durableId="25565606">
    <w:abstractNumId w:val="1"/>
  </w:num>
  <w:num w:numId="13" w16cid:durableId="167670747">
    <w:abstractNumId w:val="5"/>
  </w:num>
  <w:num w:numId="14" w16cid:durableId="260266128">
    <w:abstractNumId w:val="9"/>
  </w:num>
  <w:num w:numId="15" w16cid:durableId="1208027388">
    <w:abstractNumId w:val="15"/>
  </w:num>
  <w:num w:numId="16" w16cid:durableId="1613125991">
    <w:abstractNumId w:val="13"/>
  </w:num>
  <w:num w:numId="17" w16cid:durableId="1977681359">
    <w:abstractNumId w:val="4"/>
  </w:num>
  <w:num w:numId="18" w16cid:durableId="500237076">
    <w:abstractNumId w:val="19"/>
  </w:num>
  <w:num w:numId="19" w16cid:durableId="2133595522">
    <w:abstractNumId w:val="5"/>
  </w:num>
  <w:num w:numId="20" w16cid:durableId="1455246436">
    <w:abstractNumId w:val="9"/>
  </w:num>
  <w:num w:numId="21" w16cid:durableId="1129475223">
    <w:abstractNumId w:val="19"/>
  </w:num>
  <w:num w:numId="22" w16cid:durableId="905649616">
    <w:abstractNumId w:val="15"/>
  </w:num>
  <w:num w:numId="23" w16cid:durableId="771818848">
    <w:abstractNumId w:val="13"/>
  </w:num>
  <w:num w:numId="24" w16cid:durableId="500853647">
    <w:abstractNumId w:val="4"/>
  </w:num>
  <w:num w:numId="25" w16cid:durableId="126746656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45001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jQ0NjSzNLMwNLA0sbBQ0lEKTi0uzszPAykwqgUAv8FiCSwAAAA="/>
  </w:docVars>
  <w:rsids>
    <w:rsidRoot w:val="00C016E5"/>
    <w:rsid w:val="00012855"/>
    <w:rsid w:val="000320ED"/>
    <w:rsid w:val="00034445"/>
    <w:rsid w:val="000442AF"/>
    <w:rsid w:val="00064243"/>
    <w:rsid w:val="00091D7E"/>
    <w:rsid w:val="000B18DC"/>
    <w:rsid w:val="000B2071"/>
    <w:rsid w:val="000B2B00"/>
    <w:rsid w:val="000C1A46"/>
    <w:rsid w:val="000E1808"/>
    <w:rsid w:val="000E6855"/>
    <w:rsid w:val="000F0D60"/>
    <w:rsid w:val="00111DC2"/>
    <w:rsid w:val="00140EF0"/>
    <w:rsid w:val="001B2A3A"/>
    <w:rsid w:val="001B4009"/>
    <w:rsid w:val="001D1E93"/>
    <w:rsid w:val="001D30F3"/>
    <w:rsid w:val="001E60F1"/>
    <w:rsid w:val="001F1EB4"/>
    <w:rsid w:val="00222B31"/>
    <w:rsid w:val="00240A11"/>
    <w:rsid w:val="00241593"/>
    <w:rsid w:val="00266F72"/>
    <w:rsid w:val="002779D7"/>
    <w:rsid w:val="00283201"/>
    <w:rsid w:val="00285A23"/>
    <w:rsid w:val="002B51CD"/>
    <w:rsid w:val="002B6BF2"/>
    <w:rsid w:val="002D4155"/>
    <w:rsid w:val="002D5192"/>
    <w:rsid w:val="003179AA"/>
    <w:rsid w:val="003356C3"/>
    <w:rsid w:val="00360696"/>
    <w:rsid w:val="003E6CEB"/>
    <w:rsid w:val="003F5D5A"/>
    <w:rsid w:val="004069BF"/>
    <w:rsid w:val="00422048"/>
    <w:rsid w:val="0046780C"/>
    <w:rsid w:val="00472A41"/>
    <w:rsid w:val="00477BB3"/>
    <w:rsid w:val="004A2593"/>
    <w:rsid w:val="004C4ADE"/>
    <w:rsid w:val="004E1B89"/>
    <w:rsid w:val="00503228"/>
    <w:rsid w:val="00522483"/>
    <w:rsid w:val="005257B9"/>
    <w:rsid w:val="00561251"/>
    <w:rsid w:val="00582466"/>
    <w:rsid w:val="005B3C04"/>
    <w:rsid w:val="005B63BF"/>
    <w:rsid w:val="005E24CA"/>
    <w:rsid w:val="005F599F"/>
    <w:rsid w:val="006015F9"/>
    <w:rsid w:val="00621BE9"/>
    <w:rsid w:val="006253CF"/>
    <w:rsid w:val="006702E8"/>
    <w:rsid w:val="006A3CCB"/>
    <w:rsid w:val="006B06CF"/>
    <w:rsid w:val="006F10CE"/>
    <w:rsid w:val="006F1439"/>
    <w:rsid w:val="00725C00"/>
    <w:rsid w:val="00774727"/>
    <w:rsid w:val="00790D78"/>
    <w:rsid w:val="00791465"/>
    <w:rsid w:val="007D5629"/>
    <w:rsid w:val="007E08CD"/>
    <w:rsid w:val="007E2C3A"/>
    <w:rsid w:val="007F73B4"/>
    <w:rsid w:val="008521A8"/>
    <w:rsid w:val="008540E8"/>
    <w:rsid w:val="00867055"/>
    <w:rsid w:val="008D44B0"/>
    <w:rsid w:val="008F2D86"/>
    <w:rsid w:val="00903B5D"/>
    <w:rsid w:val="00944B57"/>
    <w:rsid w:val="00946D77"/>
    <w:rsid w:val="009656D4"/>
    <w:rsid w:val="009969A3"/>
    <w:rsid w:val="009B7E03"/>
    <w:rsid w:val="00A020E8"/>
    <w:rsid w:val="00A34F57"/>
    <w:rsid w:val="00A62471"/>
    <w:rsid w:val="00A70CAF"/>
    <w:rsid w:val="00A7612F"/>
    <w:rsid w:val="00A90ABD"/>
    <w:rsid w:val="00A97240"/>
    <w:rsid w:val="00AB2773"/>
    <w:rsid w:val="00AB7981"/>
    <w:rsid w:val="00AC3BF9"/>
    <w:rsid w:val="00AE4F66"/>
    <w:rsid w:val="00B56073"/>
    <w:rsid w:val="00B571CA"/>
    <w:rsid w:val="00B576B5"/>
    <w:rsid w:val="00B57EF9"/>
    <w:rsid w:val="00B7119A"/>
    <w:rsid w:val="00B81F96"/>
    <w:rsid w:val="00B86767"/>
    <w:rsid w:val="00B917EA"/>
    <w:rsid w:val="00B91B25"/>
    <w:rsid w:val="00B95CDD"/>
    <w:rsid w:val="00BB5592"/>
    <w:rsid w:val="00BB7BD1"/>
    <w:rsid w:val="00BC5126"/>
    <w:rsid w:val="00BD1E54"/>
    <w:rsid w:val="00BD594B"/>
    <w:rsid w:val="00BE18FE"/>
    <w:rsid w:val="00C016E5"/>
    <w:rsid w:val="00C10B61"/>
    <w:rsid w:val="00C50921"/>
    <w:rsid w:val="00C77348"/>
    <w:rsid w:val="00CE68DE"/>
    <w:rsid w:val="00CF0657"/>
    <w:rsid w:val="00D032BA"/>
    <w:rsid w:val="00D27CA9"/>
    <w:rsid w:val="00D32B5D"/>
    <w:rsid w:val="00D54AA2"/>
    <w:rsid w:val="00D67CA8"/>
    <w:rsid w:val="00DC2C73"/>
    <w:rsid w:val="00DD27FD"/>
    <w:rsid w:val="00DF64F9"/>
    <w:rsid w:val="00E23D73"/>
    <w:rsid w:val="00E55DA8"/>
    <w:rsid w:val="00E80D89"/>
    <w:rsid w:val="00E84BD1"/>
    <w:rsid w:val="00E8618E"/>
    <w:rsid w:val="00EA4448"/>
    <w:rsid w:val="00EC16E4"/>
    <w:rsid w:val="00EF072F"/>
    <w:rsid w:val="00F00DA2"/>
    <w:rsid w:val="00F25847"/>
    <w:rsid w:val="00F336D6"/>
    <w:rsid w:val="00F56CC8"/>
    <w:rsid w:val="00F86529"/>
    <w:rsid w:val="00F86752"/>
    <w:rsid w:val="00FB1EB3"/>
    <w:rsid w:val="00FD5118"/>
    <w:rsid w:val="00FF7D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69A5368"/>
  <w14:defaultImageDpi w14:val="0"/>
  <w15:docId w15:val="{66A5C7DE-2F49-4A93-8734-D8F80205C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sz w:val="24"/>
      <w:szCs w:val="24"/>
    </w:rPr>
  </w:style>
  <w:style w:type="paragraph" w:styleId="Heading2">
    <w:name w:val="heading 2"/>
    <w:basedOn w:val="Normal"/>
    <w:link w:val="Heading2Char"/>
    <w:uiPriority w:val="9"/>
    <w:unhideWhenUsed/>
    <w:qFormat/>
    <w:rsid w:val="00266F72"/>
    <w:pPr>
      <w:autoSpaceDE/>
      <w:autoSpaceDN/>
      <w:ind w:left="100"/>
      <w:outlineLvl w:val="1"/>
    </w:pPr>
    <w:rPr>
      <w:rFonts w:ascii="Arial" w:eastAsia="Arial" w:hAnsi="Arial" w:cstheme="minorBidi"/>
      <w:b/>
      <w:bCs/>
      <w:sz w:val="21"/>
      <w:szCs w:val="21"/>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99"/>
    <w:qFormat/>
    <w:rsid w:val="00867055"/>
    <w:rPr>
      <w:b/>
      <w:bCs/>
      <w:sz w:val="20"/>
      <w:szCs w:val="20"/>
    </w:rPr>
  </w:style>
  <w:style w:type="character" w:styleId="Hyperlink">
    <w:name w:val="Hyperlink"/>
    <w:basedOn w:val="DefaultParagraphFont"/>
    <w:uiPriority w:val="99"/>
    <w:unhideWhenUsed/>
    <w:rsid w:val="00E23D73"/>
    <w:rPr>
      <w:rFonts w:cs="Times New Roman"/>
      <w:color w:val="0563C1" w:themeColor="hyperlink"/>
      <w:u w:val="single"/>
    </w:rPr>
  </w:style>
  <w:style w:type="character" w:styleId="UnresolvedMention">
    <w:name w:val="Unresolved Mention"/>
    <w:basedOn w:val="DefaultParagraphFont"/>
    <w:uiPriority w:val="99"/>
    <w:semiHidden/>
    <w:unhideWhenUsed/>
    <w:rsid w:val="00E23D73"/>
    <w:rPr>
      <w:rFonts w:cs="Times New Roman"/>
      <w:color w:val="808080"/>
      <w:shd w:val="clear" w:color="auto" w:fill="E6E6E6"/>
    </w:rPr>
  </w:style>
  <w:style w:type="paragraph" w:styleId="ListParagraph">
    <w:name w:val="List Paragraph"/>
    <w:basedOn w:val="Normal"/>
    <w:uiPriority w:val="34"/>
    <w:qFormat/>
    <w:rsid w:val="00FB1EB3"/>
    <w:pPr>
      <w:ind w:left="720"/>
      <w:contextualSpacing/>
    </w:pPr>
  </w:style>
  <w:style w:type="paragraph" w:styleId="Header">
    <w:name w:val="header"/>
    <w:basedOn w:val="Normal"/>
    <w:link w:val="HeaderChar"/>
    <w:unhideWhenUsed/>
    <w:rsid w:val="00A70CAF"/>
    <w:pPr>
      <w:tabs>
        <w:tab w:val="center" w:pos="4680"/>
        <w:tab w:val="right" w:pos="9360"/>
      </w:tabs>
    </w:pPr>
  </w:style>
  <w:style w:type="character" w:customStyle="1" w:styleId="HeaderChar">
    <w:name w:val="Header Char"/>
    <w:basedOn w:val="DefaultParagraphFont"/>
    <w:link w:val="Header"/>
    <w:rsid w:val="00A70CAF"/>
    <w:rPr>
      <w:sz w:val="24"/>
      <w:szCs w:val="24"/>
    </w:rPr>
  </w:style>
  <w:style w:type="paragraph" w:styleId="Footer">
    <w:name w:val="footer"/>
    <w:basedOn w:val="Normal"/>
    <w:link w:val="FooterChar"/>
    <w:uiPriority w:val="99"/>
    <w:unhideWhenUsed/>
    <w:rsid w:val="00A70CAF"/>
    <w:pPr>
      <w:tabs>
        <w:tab w:val="center" w:pos="4680"/>
        <w:tab w:val="right" w:pos="9360"/>
      </w:tabs>
    </w:pPr>
  </w:style>
  <w:style w:type="character" w:customStyle="1" w:styleId="FooterChar">
    <w:name w:val="Footer Char"/>
    <w:basedOn w:val="DefaultParagraphFont"/>
    <w:link w:val="Footer"/>
    <w:uiPriority w:val="99"/>
    <w:rsid w:val="00A70CAF"/>
    <w:rPr>
      <w:sz w:val="24"/>
      <w:szCs w:val="24"/>
    </w:rPr>
  </w:style>
  <w:style w:type="character" w:customStyle="1" w:styleId="Heading2Char">
    <w:name w:val="Heading 2 Char"/>
    <w:basedOn w:val="DefaultParagraphFont"/>
    <w:link w:val="Heading2"/>
    <w:uiPriority w:val="9"/>
    <w:rsid w:val="00266F72"/>
    <w:rPr>
      <w:rFonts w:ascii="Arial" w:eastAsia="Arial" w:hAnsi="Arial" w:cstheme="minorBidi"/>
      <w:b/>
      <w:bCs/>
      <w:sz w:val="21"/>
      <w:szCs w:val="21"/>
      <w:u w:val="single"/>
    </w:rPr>
  </w:style>
  <w:style w:type="paragraph" w:styleId="BodyText">
    <w:name w:val="Body Text"/>
    <w:basedOn w:val="Normal"/>
    <w:link w:val="BodyTextChar"/>
    <w:uiPriority w:val="1"/>
    <w:qFormat/>
    <w:rsid w:val="00266F72"/>
    <w:pPr>
      <w:autoSpaceDE/>
      <w:autoSpaceDN/>
      <w:spacing w:before="1"/>
      <w:ind w:left="460" w:hanging="360"/>
    </w:pPr>
    <w:rPr>
      <w:rFonts w:ascii="Arial" w:eastAsia="Arial" w:hAnsi="Arial" w:cstheme="minorBidi"/>
      <w:sz w:val="21"/>
      <w:szCs w:val="21"/>
    </w:rPr>
  </w:style>
  <w:style w:type="character" w:customStyle="1" w:styleId="BodyTextChar">
    <w:name w:val="Body Text Char"/>
    <w:basedOn w:val="DefaultParagraphFont"/>
    <w:link w:val="BodyText"/>
    <w:uiPriority w:val="1"/>
    <w:rsid w:val="00266F72"/>
    <w:rPr>
      <w:rFonts w:ascii="Arial" w:eastAsia="Arial" w:hAnsi="Arial" w:cstheme="minorBidi"/>
      <w:sz w:val="21"/>
      <w:szCs w:val="21"/>
    </w:rPr>
  </w:style>
  <w:style w:type="paragraph" w:customStyle="1" w:styleId="PfxText">
    <w:name w:val="Pfx Text"/>
    <w:basedOn w:val="Normal"/>
    <w:link w:val="PfxTextChar"/>
    <w:rsid w:val="004A2593"/>
    <w:pPr>
      <w:widowControl/>
      <w:autoSpaceDE/>
      <w:autoSpaceDN/>
    </w:pPr>
    <w:rPr>
      <w:sz w:val="20"/>
      <w:szCs w:val="20"/>
    </w:rPr>
  </w:style>
  <w:style w:type="character" w:customStyle="1" w:styleId="PfxTextChar">
    <w:name w:val="Pfx Text Char"/>
    <w:link w:val="PfxText"/>
    <w:rsid w:val="004A2593"/>
    <w:rPr>
      <w:sz w:val="20"/>
      <w:szCs w:val="20"/>
    </w:rPr>
  </w:style>
  <w:style w:type="paragraph" w:customStyle="1" w:styleId="PfxNumberedList">
    <w:name w:val="Pfx Numbered List"/>
    <w:basedOn w:val="Normal"/>
    <w:rsid w:val="004A2593"/>
    <w:pPr>
      <w:widowControl/>
      <w:numPr>
        <w:numId w:val="12"/>
      </w:numPr>
      <w:autoSpaceDE/>
      <w:autoSpaceDN/>
      <w:jc w:val="both"/>
    </w:pPr>
    <w:rPr>
      <w:rFonts w:cs="Arial"/>
      <w:sz w:val="20"/>
      <w:szCs w:val="20"/>
    </w:rPr>
  </w:style>
  <w:style w:type="character" w:customStyle="1" w:styleId="PfxTextUnderlineCharChar">
    <w:name w:val="Pfx Text Underline Char Char"/>
    <w:rsid w:val="004A2593"/>
    <w:rPr>
      <w:u w:val="single"/>
      <w:lang w:val="en-US" w:eastAsia="en-US" w:bidi="ar-SA"/>
    </w:rPr>
  </w:style>
  <w:style w:type="character" w:customStyle="1" w:styleId="PfxTextItalicCenterChar">
    <w:name w:val="Pfx Text Italic Center Char"/>
    <w:link w:val="PfxTextItalicCenter"/>
    <w:rsid w:val="006015F9"/>
    <w:rPr>
      <w:i/>
    </w:rPr>
  </w:style>
  <w:style w:type="character" w:customStyle="1" w:styleId="text">
    <w:name w:val="text"/>
    <w:rsid w:val="006015F9"/>
  </w:style>
  <w:style w:type="paragraph" w:customStyle="1" w:styleId="PfxTextItalicCenter">
    <w:name w:val="Pfx Text Italic Center"/>
    <w:basedOn w:val="Normal"/>
    <w:link w:val="PfxTextItalicCenterChar"/>
    <w:rsid w:val="006015F9"/>
    <w:pPr>
      <w:widowControl/>
      <w:tabs>
        <w:tab w:val="left" w:pos="-720"/>
      </w:tabs>
      <w:overflowPunct w:val="0"/>
      <w:adjustRightInd w:val="0"/>
      <w:jc w:val="center"/>
      <w:textAlignment w:val="baseline"/>
    </w:pPr>
    <w:rPr>
      <w:i/>
      <w:sz w:val="22"/>
      <w:szCs w:val="22"/>
    </w:rPr>
  </w:style>
  <w:style w:type="paragraph" w:styleId="NormalWeb">
    <w:name w:val="Normal (Web)"/>
    <w:basedOn w:val="Normal"/>
    <w:uiPriority w:val="99"/>
    <w:semiHidden/>
    <w:unhideWhenUsed/>
    <w:rsid w:val="00AB2773"/>
    <w:pPr>
      <w:widowControl/>
      <w:autoSpaceDE/>
      <w:autoSpaceDN/>
      <w:spacing w:before="100" w:beforeAutospacing="1" w:after="100" w:afterAutospacing="1"/>
    </w:pPr>
  </w:style>
  <w:style w:type="character" w:styleId="Strong">
    <w:name w:val="Strong"/>
    <w:basedOn w:val="DefaultParagraphFont"/>
    <w:uiPriority w:val="22"/>
    <w:qFormat/>
    <w:rsid w:val="00AB27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042529">
      <w:bodyDiv w:val="1"/>
      <w:marLeft w:val="0"/>
      <w:marRight w:val="0"/>
      <w:marTop w:val="0"/>
      <w:marBottom w:val="0"/>
      <w:divBdr>
        <w:top w:val="none" w:sz="0" w:space="0" w:color="auto"/>
        <w:left w:val="none" w:sz="0" w:space="0" w:color="auto"/>
        <w:bottom w:val="none" w:sz="0" w:space="0" w:color="auto"/>
        <w:right w:val="none" w:sz="0" w:space="0" w:color="auto"/>
      </w:divBdr>
    </w:div>
    <w:div w:id="133202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300</Words>
  <Characters>1722</Characters>
  <Application>Microsoft Office Word</Application>
  <DocSecurity>0</DocSecurity>
  <Lines>36</Lines>
  <Paragraphs>22</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2000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Jack Friend</dc:creator>
  <cp:keywords> </cp:keywords>
  <dc:description> </dc:description>
  <cp:lastModifiedBy>Jack Friend</cp:lastModifiedBy>
  <cp:revision>3</cp:revision>
  <cp:lastPrinted>2025-10-27T18:15:00Z</cp:lastPrinted>
  <dcterms:created xsi:type="dcterms:W3CDTF">2025-12-15T21:32:00Z</dcterms:created>
  <dcterms:modified xsi:type="dcterms:W3CDTF">2025-12-18T19:54:00Z</dcterms:modified>
  <cp:category>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b959384beb6760dfe84a0f829052d30fef90aaaa7273ef1bf5de31d745c0959a</vt:lpwstr>
  </property>
</Properties>
</file>